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F330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08C02DF1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4FAF1E30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0C25F4A7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27275CA6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2C1A05B4" w14:textId="13FE066D" w:rsidR="00C233BC" w:rsidRPr="009F4C4E" w:rsidRDefault="00000000">
      <w:pPr>
        <w:rPr>
          <w:rFonts w:ascii="Montserrat" w:eastAsia="Source Sans Pro" w:hAnsi="Montserrat" w:cs="Source Sans Pro"/>
          <w:b/>
        </w:rPr>
      </w:pPr>
      <w:r w:rsidRPr="009F4C4E">
        <w:rPr>
          <w:rFonts w:ascii="Montserrat" w:eastAsia="Source Sans Pro" w:hAnsi="Montserrat" w:cs="Source Sans Pro"/>
          <w:b/>
        </w:rPr>
        <w:t>Favor de adjuntar la tabla presupuestaria en formato Word o PDF</w:t>
      </w:r>
      <w:r w:rsidR="009F4C4E">
        <w:rPr>
          <w:rFonts w:ascii="Montserrat" w:eastAsia="Source Sans Pro" w:hAnsi="Montserrat" w:cs="Source Sans Pro"/>
          <w:b/>
        </w:rPr>
        <w:t>.</w:t>
      </w:r>
      <w:r w:rsidRPr="009F4C4E">
        <w:rPr>
          <w:rFonts w:ascii="Montserrat" w:eastAsia="Source Sans Pro" w:hAnsi="Montserrat" w:cs="Source Sans Pro"/>
          <w:b/>
        </w:rPr>
        <w:t xml:space="preserve"> </w:t>
      </w:r>
    </w:p>
    <w:p w14:paraId="7D59831C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tbl>
      <w:tblPr>
        <w:tblStyle w:val="a"/>
        <w:tblW w:w="9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961"/>
        <w:gridCol w:w="1860"/>
        <w:gridCol w:w="1710"/>
      </w:tblGrid>
      <w:tr w:rsidR="00C233BC" w14:paraId="38E83A87" w14:textId="77777777">
        <w:trPr>
          <w:trHeight w:val="360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6B83"/>
            <w:vAlign w:val="center"/>
          </w:tcPr>
          <w:p w14:paraId="6E07B644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  <w:t>PRESUPUESTO Y JUSTIFICACIÓN</w:t>
            </w:r>
          </w:p>
        </w:tc>
      </w:tr>
      <w:tr w:rsidR="00C233BC" w14:paraId="29BBA83F" w14:textId="77777777">
        <w:trPr>
          <w:trHeight w:val="345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1A0F34" w14:textId="77777777" w:rsidR="00C233BC" w:rsidRDefault="00000000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Adjunte la tabla presupuestaria en formato Word o PDF. 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Calcule con la mayor exactitud posible los costos de las actividades de investigación del estudio de caso. El presupuesto máximo es de $10,000 CAD. </w:t>
            </w:r>
          </w:p>
          <w:p w14:paraId="42C626A4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46C538DF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Para asegurarse de que su estudio de caso es elegible:</w:t>
            </w:r>
          </w:p>
          <w:p w14:paraId="17238DF1" w14:textId="77777777" w:rsidR="00C233BC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  <w:u w:val="single"/>
              </w:rPr>
              <w:t>Debe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incluir una justificación razonable de los gastos en la columna 2. </w:t>
            </w:r>
          </w:p>
          <w:p w14:paraId="4A09229A" w14:textId="77777777" w:rsidR="00C233BC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  <w:u w:val="single"/>
              </w:rPr>
              <w:t>Debe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incluir cálculos suficientemente detallados para que los adjudicadores puedan evaluar si sus estimaciones son razonables en la columna 3.</w:t>
            </w:r>
          </w:p>
          <w:p w14:paraId="5B8155CB" w14:textId="77777777" w:rsidR="00C233BC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Los fondos </w:t>
            </w:r>
            <w:r>
              <w:rPr>
                <w:rFonts w:ascii="Lato" w:eastAsia="Lato" w:hAnsi="Lato" w:cs="Lato"/>
                <w:sz w:val="20"/>
                <w:szCs w:val="20"/>
                <w:u w:val="single"/>
              </w:rPr>
              <w:t>sólo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pueden utilizarse para financiar los </w:t>
            </w:r>
            <w:r>
              <w:rPr>
                <w:rFonts w:ascii="Lato" w:eastAsia="Lato" w:hAnsi="Lato" w:cs="Lato"/>
                <w:sz w:val="20"/>
                <w:szCs w:val="20"/>
                <w:u w:val="single"/>
              </w:rPr>
              <w:t>costos directos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de las actividades de investigación y los entregables del estudio de caso descritos en la solicitud.</w:t>
            </w:r>
          </w:p>
          <w:p w14:paraId="0BC54383" w14:textId="77777777" w:rsidR="00C233BC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Los fondos </w:t>
            </w:r>
            <w:r>
              <w:rPr>
                <w:rFonts w:ascii="Lato" w:eastAsia="Lato" w:hAnsi="Lato" w:cs="Lato"/>
                <w:sz w:val="20"/>
                <w:szCs w:val="20"/>
                <w:u w:val="single"/>
              </w:rPr>
              <w:t>no pueden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utilizarse para programar actividades (como pagar a un instructor para que imparta un programa de CCE) ni para gastos generales (como honorarios de administración, gastos de oficina/edificio).</w:t>
            </w:r>
          </w:p>
        </w:tc>
      </w:tr>
      <w:tr w:rsidR="00C233BC" w14:paraId="65DF1ACC" w14:textId="77777777">
        <w:trPr>
          <w:trHeight w:val="345"/>
        </w:trPr>
        <w:tc>
          <w:tcPr>
            <w:tcW w:w="936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2C4C9"/>
            <w:vAlign w:val="center"/>
          </w:tcPr>
          <w:p w14:paraId="1F324072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Los solicitantes deben consultar las Instrucciones de Solicitud adjuntas antes de rellenar la información que se muestra a continuación.</w:t>
            </w:r>
          </w:p>
        </w:tc>
      </w:tr>
      <w:tr w:rsidR="00C233BC" w14:paraId="055BB7C3" w14:textId="77777777">
        <w:trPr>
          <w:trHeight w:val="270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E597" w14:textId="77777777" w:rsidR="00C233BC" w:rsidRPr="009F4C4E" w:rsidRDefault="00000000">
            <w:pPr>
              <w:spacing w:line="259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9F4C4E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NOMBRE DEL INVESTIGADOR PRINCIPAL:</w:t>
            </w:r>
          </w:p>
        </w:tc>
      </w:tr>
      <w:tr w:rsidR="00C233BC" w14:paraId="26A75E08" w14:textId="77777777">
        <w:trPr>
          <w:trHeight w:val="243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56884" w14:textId="77777777" w:rsidR="00C233BC" w:rsidRPr="009F4C4E" w:rsidRDefault="00000000">
            <w:pPr>
              <w:spacing w:line="259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9F4C4E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TÍTULO DEL ESTUDIO DE CASO:</w:t>
            </w:r>
          </w:p>
        </w:tc>
      </w:tr>
      <w:tr w:rsidR="00C233BC" w14:paraId="244CF1A1" w14:textId="77777777">
        <w:trPr>
          <w:trHeight w:val="2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7DCF16B8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  <w:t>CATEGORÍA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0CA78B6E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  <w:t>JUSTIFICACIÓN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129CB4BC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  <w:t xml:space="preserve">CÁLCULOS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20CE4580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8F7F1"/>
                <w:sz w:val="20"/>
                <w:szCs w:val="20"/>
              </w:rPr>
              <w:t>IMPORTE TOTAL (CAD)</w:t>
            </w:r>
          </w:p>
        </w:tc>
      </w:tr>
      <w:tr w:rsidR="00C233BC" w14:paraId="0F347322" w14:textId="77777777">
        <w:trPr>
          <w:trHeight w:val="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7F1"/>
          </w:tcPr>
          <w:p w14:paraId="36DE74D2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SALARIOS</w:t>
            </w:r>
          </w:p>
        </w:tc>
      </w:tr>
      <w:tr w:rsidR="00C233BC" w14:paraId="5321194C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A6D5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1E29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CA2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5FE2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7FDB291F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B4A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0830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F45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A7C6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05401EEE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946F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17B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22C4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92E5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02392968" w14:textId="77777777">
        <w:trPr>
          <w:trHeight w:val="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7F1"/>
          </w:tcPr>
          <w:p w14:paraId="07EF4BBC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VIAJES (POR EJEMPLO, VIAJES AÉREOS/TERRESTRES) Y MANUTENCIÓN</w:t>
            </w:r>
          </w:p>
        </w:tc>
      </w:tr>
      <w:tr w:rsidR="00C233BC" w14:paraId="242DC363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3540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D39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8F36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D82C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7F124E56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77AC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B8A2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CB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84AA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53148945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3E9C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F32A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5BE9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E8B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7EB8BA2F" w14:textId="77777777">
        <w:trPr>
          <w:trHeight w:val="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7F1"/>
          </w:tcPr>
          <w:p w14:paraId="55E2F408" w14:textId="77777777" w:rsidR="00C233BC" w:rsidRDefault="00000000">
            <w:pPr>
              <w:spacing w:line="259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EQUIPO, MATERIALES Y SUMINISTROS</w:t>
            </w:r>
          </w:p>
        </w:tc>
      </w:tr>
      <w:tr w:rsidR="00C233BC" w14:paraId="134AC80B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90C4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741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60E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742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6BD6E4F3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0E5C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A6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2F13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ADD8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10FCE6F0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21EF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97C7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91D9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0287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5BF89D38" w14:textId="77777777">
        <w:trPr>
          <w:trHeight w:val="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7F1"/>
          </w:tcPr>
          <w:p w14:paraId="51343C42" w14:textId="77777777" w:rsidR="00C233BC" w:rsidRDefault="00000000">
            <w:pPr>
              <w:spacing w:line="259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  <w:sz w:val="19"/>
                <w:szCs w:val="19"/>
              </w:rPr>
              <w:t>OTROS GASTOS</w:t>
            </w:r>
          </w:p>
        </w:tc>
      </w:tr>
      <w:tr w:rsidR="00C233BC" w14:paraId="042CCF42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71A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30A8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5934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CDE7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25FD04EF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D1FC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78D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B80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BC2E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7BCB7F56" w14:textId="77777777">
        <w:trPr>
          <w:trHeight w:val="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FE97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E8C8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194D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4DE1" w14:textId="77777777" w:rsidR="00C233BC" w:rsidRDefault="00C233BC">
            <w:pPr>
              <w:spacing w:line="259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233BC" w14:paraId="7EAF9213" w14:textId="77777777">
        <w:trPr>
          <w:trHeight w:val="314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48E0F4D6" w14:textId="77777777" w:rsidR="00C233BC" w:rsidRDefault="00000000">
            <w:pPr>
              <w:spacing w:line="259" w:lineRule="auto"/>
              <w:jc w:val="right"/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>PRESUPUESTO TOTAL (CAD)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6B83"/>
          </w:tcPr>
          <w:p w14:paraId="791D9379" w14:textId="77777777" w:rsidR="00C233BC" w:rsidRDefault="00C233BC">
            <w:pPr>
              <w:spacing w:line="259" w:lineRule="auto"/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</w:p>
        </w:tc>
      </w:tr>
    </w:tbl>
    <w:p w14:paraId="3083CC54" w14:textId="77777777" w:rsidR="00C233BC" w:rsidRDefault="00C233BC">
      <w:pPr>
        <w:rPr>
          <w:rFonts w:ascii="Source Sans Pro" w:eastAsia="Source Sans Pro" w:hAnsi="Source Sans Pro" w:cs="Source Sans Pro"/>
          <w:b/>
        </w:rPr>
      </w:pPr>
    </w:p>
    <w:p w14:paraId="4B427BDF" w14:textId="77777777" w:rsidR="00C233BC" w:rsidRDefault="00C233BC">
      <w:pPr>
        <w:rPr>
          <w:rFonts w:ascii="Source Sans Pro" w:eastAsia="Source Sans Pro" w:hAnsi="Source Sans Pro" w:cs="Source Sans Pro"/>
        </w:rPr>
      </w:pPr>
    </w:p>
    <w:sectPr w:rsidR="00C23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6" w:right="1440" w:bottom="1440" w:left="1440" w:header="68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8BEF" w14:textId="77777777" w:rsidR="00526DE6" w:rsidRDefault="00526DE6">
      <w:r>
        <w:separator/>
      </w:r>
    </w:p>
  </w:endnote>
  <w:endnote w:type="continuationSeparator" w:id="0">
    <w:p w14:paraId="71E379F1" w14:textId="77777777" w:rsidR="00526DE6" w:rsidRDefault="005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FlyTrap">
    <w:altName w:val="Calibri"/>
    <w:panose1 w:val="020B0604020202020204"/>
    <w:charset w:val="00"/>
    <w:family w:val="auto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C576" w14:textId="77777777" w:rsidR="00C233BC" w:rsidRDefault="00C233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="Montserrat" w:eastAsia="Montserrat" w:hAnsi="Montserrat" w:cs="Montserrat"/>
        <w:color w:val="242D34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6F3A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="Montserrat" w:eastAsia="Montserrat" w:hAnsi="Montserrat" w:cs="Montserrat"/>
        <w:color w:val="242D34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9E4E7CA" wp14:editId="4D9D056D">
              <wp:simplePos x="0" y="0"/>
              <wp:positionH relativeFrom="column">
                <wp:posOffset>4064000</wp:posOffset>
              </wp:positionH>
              <wp:positionV relativeFrom="paragraph">
                <wp:posOffset>-177799</wp:posOffset>
              </wp:positionV>
              <wp:extent cx="1914525" cy="48387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3500" y="3542828"/>
                        <a:ext cx="19050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9A449" w14:textId="77777777" w:rsidR="00C233B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000000"/>
                              <w:sz w:val="18"/>
                            </w:rPr>
                            <w:t>www.mecce.ca</w:t>
                          </w:r>
                        </w:p>
                        <w:p w14:paraId="437050DF" w14:textId="77777777" w:rsidR="00C233B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000000"/>
                              <w:sz w:val="18"/>
                            </w:rPr>
                            <w:t>@SEPNetwork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4064000</wp:posOffset>
              </wp:positionH>
              <wp:positionV relativeFrom="paragraph">
                <wp:posOffset>-177799</wp:posOffset>
              </wp:positionV>
              <wp:extent cx="1914525" cy="483870"/>
              <wp:effectExtent b="0" l="0" r="0" t="0"/>
              <wp:wrapNone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483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901A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="Montserrat" w:eastAsia="Montserrat" w:hAnsi="Montserrat" w:cs="Montserrat"/>
        <w:color w:val="242D34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21E9BC" wp14:editId="4010BE9E">
              <wp:simplePos x="0" y="0"/>
              <wp:positionH relativeFrom="column">
                <wp:posOffset>4013200</wp:posOffset>
              </wp:positionH>
              <wp:positionV relativeFrom="paragraph">
                <wp:posOffset>-114299</wp:posOffset>
              </wp:positionV>
              <wp:extent cx="1914525" cy="48387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3500" y="3542828"/>
                        <a:ext cx="19050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A1AC9" w14:textId="77777777" w:rsidR="00C233B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8"/>
                            </w:rPr>
                            <w:t>www.mecce.ca</w:t>
                          </w:r>
                        </w:p>
                        <w:p w14:paraId="35428EE6" w14:textId="77777777" w:rsidR="00C233B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8"/>
                            </w:rPr>
                            <w:t>@SEPNetwork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-114299</wp:posOffset>
              </wp:positionV>
              <wp:extent cx="1914525" cy="48387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483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D6D8DC3" wp14:editId="4EE44DED">
          <wp:simplePos x="0" y="0"/>
          <wp:positionH relativeFrom="column">
            <wp:posOffset>-186809</wp:posOffset>
          </wp:positionH>
          <wp:positionV relativeFrom="paragraph">
            <wp:posOffset>-169544</wp:posOffset>
          </wp:positionV>
          <wp:extent cx="4443428" cy="504000"/>
          <wp:effectExtent l="0" t="0" r="0" b="0"/>
          <wp:wrapNone/>
          <wp:docPr id="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3428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A036" w14:textId="77777777" w:rsidR="00526DE6" w:rsidRDefault="00526DE6">
      <w:r>
        <w:separator/>
      </w:r>
    </w:p>
  </w:footnote>
  <w:footnote w:type="continuationSeparator" w:id="0">
    <w:p w14:paraId="7053C58D" w14:textId="77777777" w:rsidR="00526DE6" w:rsidRDefault="0052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2C85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ontserrat" w:eastAsia="Montserrat" w:hAnsi="Montserrat" w:cs="Montserrat"/>
        <w:color w:val="242D34"/>
        <w:sz w:val="20"/>
        <w:szCs w:val="20"/>
      </w:rPr>
    </w:pPr>
    <w:r>
      <w:rPr>
        <w:rFonts w:ascii="Montserrat" w:eastAsia="Montserrat" w:hAnsi="Montserrat" w:cs="Montserrat"/>
        <w:color w:val="242D34"/>
        <w:sz w:val="20"/>
        <w:szCs w:val="20"/>
      </w:rPr>
      <w:fldChar w:fldCharType="begin"/>
    </w:r>
    <w:r>
      <w:rPr>
        <w:rFonts w:ascii="Montserrat" w:eastAsia="Montserrat" w:hAnsi="Montserrat" w:cs="Montserrat"/>
        <w:color w:val="242D34"/>
        <w:sz w:val="20"/>
        <w:szCs w:val="20"/>
      </w:rPr>
      <w:instrText>PAGE</w:instrText>
    </w:r>
    <w:r>
      <w:rPr>
        <w:rFonts w:ascii="Montserrat" w:eastAsia="Montserrat" w:hAnsi="Montserrat" w:cs="Montserrat"/>
        <w:color w:val="242D34"/>
        <w:sz w:val="20"/>
        <w:szCs w:val="20"/>
      </w:rPr>
      <w:fldChar w:fldCharType="separate"/>
    </w:r>
    <w:r>
      <w:rPr>
        <w:rFonts w:ascii="Montserrat" w:eastAsia="Montserrat" w:hAnsi="Montserrat" w:cs="Montserrat"/>
        <w:color w:val="242D34"/>
        <w:sz w:val="20"/>
        <w:szCs w:val="20"/>
      </w:rPr>
      <w:fldChar w:fldCharType="end"/>
    </w:r>
  </w:p>
  <w:p w14:paraId="1910BFD0" w14:textId="77777777" w:rsidR="00C233BC" w:rsidRDefault="00C233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both"/>
      <w:rPr>
        <w:rFonts w:ascii="Montserrat" w:eastAsia="Montserrat" w:hAnsi="Montserrat" w:cs="Montserrat"/>
        <w:color w:val="242D34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1AA0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Source Sans Pro" w:eastAsia="Source Sans Pro" w:hAnsi="Source Sans Pro" w:cs="Source Sans Pro"/>
        <w:color w:val="242D34"/>
        <w:sz w:val="20"/>
        <w:szCs w:val="20"/>
      </w:rPr>
    </w:pPr>
    <w:r>
      <w:rPr>
        <w:rFonts w:ascii="Source Sans Pro" w:eastAsia="Source Sans Pro" w:hAnsi="Source Sans Pro" w:cs="Source Sans Pro"/>
        <w:color w:val="242D34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color w:val="242D34"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color w:val="242D34"/>
        <w:sz w:val="20"/>
        <w:szCs w:val="20"/>
      </w:rPr>
      <w:fldChar w:fldCharType="separate"/>
    </w:r>
    <w:r>
      <w:rPr>
        <w:rFonts w:ascii="Source Sans Pro" w:eastAsia="Source Sans Pro" w:hAnsi="Source Sans Pro" w:cs="Source Sans Pro"/>
        <w:color w:val="242D34"/>
        <w:sz w:val="20"/>
        <w:szCs w:val="20"/>
      </w:rPr>
      <w:fldChar w:fldCharType="end"/>
    </w:r>
  </w:p>
  <w:p w14:paraId="3A6E249F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both"/>
      <w:rPr>
        <w:rFonts w:ascii="Source Sans Pro" w:eastAsia="Source Sans Pro" w:hAnsi="Source Sans Pro" w:cs="Source Sans Pro"/>
        <w:color w:val="242D34"/>
        <w:sz w:val="20"/>
        <w:szCs w:val="20"/>
      </w:rPr>
    </w:pPr>
    <w:r>
      <w:rPr>
        <w:rFonts w:ascii="Source Sans Pro" w:eastAsia="Source Sans Pro" w:hAnsi="Source Sans Pro" w:cs="Source Sans Pro"/>
        <w:color w:val="242D34"/>
        <w:sz w:val="20"/>
        <w:szCs w:val="20"/>
      </w:rPr>
      <w:t xml:space="preserve">MECCE Project: </w:t>
    </w:r>
    <w:proofErr w:type="spellStart"/>
    <w:r>
      <w:rPr>
        <w:rFonts w:ascii="Source Sans Pro" w:eastAsia="Source Sans Pro" w:hAnsi="Source Sans Pro" w:cs="Source Sans Pro"/>
        <w:color w:val="242D34"/>
        <w:sz w:val="20"/>
        <w:szCs w:val="20"/>
      </w:rPr>
      <w:t>Qualitative</w:t>
    </w:r>
    <w:proofErr w:type="spellEnd"/>
    <w:r>
      <w:rPr>
        <w:rFonts w:ascii="Source Sans Pro" w:eastAsia="Source Sans Pro" w:hAnsi="Source Sans Pro" w:cs="Source Sans Pro"/>
        <w:color w:val="242D34"/>
        <w:sz w:val="20"/>
        <w:szCs w:val="20"/>
      </w:rPr>
      <w:t xml:space="preserve"> Case </w:t>
    </w:r>
    <w:proofErr w:type="spellStart"/>
    <w:r>
      <w:rPr>
        <w:rFonts w:ascii="Source Sans Pro" w:eastAsia="Source Sans Pro" w:hAnsi="Source Sans Pro" w:cs="Source Sans Pro"/>
        <w:color w:val="242D34"/>
        <w:sz w:val="20"/>
        <w:szCs w:val="20"/>
      </w:rPr>
      <w:t>Studies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F287" w14:textId="77777777" w:rsidR="00C233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="Montserrat" w:eastAsia="Montserrat" w:hAnsi="Montserrat" w:cs="Montserrat"/>
        <w:color w:val="242D34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BE606A9" wp14:editId="629A2FA0">
              <wp:simplePos x="0" y="0"/>
              <wp:positionH relativeFrom="column">
                <wp:posOffset>-952499</wp:posOffset>
              </wp:positionH>
              <wp:positionV relativeFrom="paragraph">
                <wp:posOffset>177800</wp:posOffset>
              </wp:positionV>
              <wp:extent cx="7848600" cy="1028700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8600" cy="1028700"/>
                        <a:chOff x="1421700" y="3265650"/>
                        <a:chExt cx="7848600" cy="10287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21700" y="3265650"/>
                          <a:ext cx="7848600" cy="1028700"/>
                          <a:chOff x="0" y="0"/>
                          <a:chExt cx="7848600" cy="1028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848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8E6001" w14:textId="77777777" w:rsidR="00C233BC" w:rsidRDefault="00C233B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848600" cy="1028700"/>
                          </a:xfrm>
                          <a:prstGeom prst="rect">
                            <a:avLst/>
                          </a:prstGeom>
                          <a:solidFill>
                            <a:srgbClr val="242D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1E0C15" w14:textId="77777777" w:rsidR="00C233BC" w:rsidRDefault="00C233BC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144000" rIns="91425" bIns="1440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Text&#10;&#10;Description automatically generated with low confidence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88521" y="0"/>
                            <a:ext cx="238061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177800</wp:posOffset>
              </wp:positionV>
              <wp:extent cx="7848600" cy="10287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860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3FF6"/>
    <w:multiLevelType w:val="multilevel"/>
    <w:tmpl w:val="F12CE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585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BC"/>
    <w:rsid w:val="00526DE6"/>
    <w:rsid w:val="009F4C4E"/>
    <w:rsid w:val="00C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40B8CC"/>
  <w15:docId w15:val="{FBEEAD50-75C7-0340-BE93-D663A8F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34"/>
  </w:style>
  <w:style w:type="paragraph" w:styleId="Heading1">
    <w:name w:val="heading 1"/>
    <w:basedOn w:val="Heading2"/>
    <w:next w:val="Normal"/>
    <w:link w:val="Heading1Char"/>
    <w:uiPriority w:val="9"/>
    <w:qFormat/>
    <w:rsid w:val="00DC753E"/>
    <w:pPr>
      <w:pBdr>
        <w:bottom w:val="single" w:sz="4" w:space="1" w:color="auto"/>
      </w:pBdr>
      <w:spacing w:before="560" w:after="360"/>
      <w:outlineLvl w:val="0"/>
    </w:pPr>
    <w:rPr>
      <w:b w:val="0"/>
      <w:b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51"/>
    <w:pPr>
      <w:keepNext/>
      <w:keepLines/>
      <w:spacing w:before="200" w:line="288" w:lineRule="auto"/>
      <w:jc w:val="both"/>
      <w:outlineLvl w:val="1"/>
    </w:pPr>
    <w:rPr>
      <w:rFonts w:ascii="Montserrat" w:eastAsiaTheme="majorEastAsia" w:hAnsi="Montserrat" w:cstheme="majorBidi"/>
      <w:b/>
      <w:bCs/>
      <w:color w:val="242D34"/>
      <w:sz w:val="21"/>
      <w:szCs w:val="21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51"/>
    <w:pPr>
      <w:spacing w:line="288" w:lineRule="auto"/>
      <w:jc w:val="both"/>
      <w:outlineLvl w:val="2"/>
    </w:pPr>
    <w:rPr>
      <w:rFonts w:ascii="Montserrat" w:eastAsiaTheme="minorHAnsi" w:hAnsi="Montserrat" w:cstheme="minorBidi"/>
      <w:color w:val="252E35"/>
      <w:sz w:val="20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51"/>
    <w:pPr>
      <w:keepNext/>
      <w:keepLines/>
      <w:spacing w:before="4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0F51"/>
    <w:pPr>
      <w:spacing w:before="60"/>
    </w:pPr>
    <w:rPr>
      <w:rFonts w:ascii="Montserrat" w:eastAsiaTheme="minorHAnsi" w:hAnsi="Montserrat" w:cs="Times New Roman (Body CS)"/>
      <w:b/>
      <w:bCs/>
      <w:caps/>
      <w:color w:val="242D34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C753E"/>
    <w:rPr>
      <w:rFonts w:ascii="Montserrat" w:eastAsiaTheme="majorEastAsia" w:hAnsi="Montserrat" w:cstheme="majorBidi"/>
      <w:color w:val="242D34"/>
    </w:rPr>
  </w:style>
  <w:style w:type="character" w:customStyle="1" w:styleId="Heading2Char">
    <w:name w:val="Heading 2 Char"/>
    <w:basedOn w:val="DefaultParagraphFont"/>
    <w:link w:val="Heading2"/>
    <w:uiPriority w:val="9"/>
    <w:rsid w:val="00F20F51"/>
    <w:rPr>
      <w:rFonts w:ascii="Montserrat" w:eastAsiaTheme="majorEastAsia" w:hAnsi="Montserrat" w:cstheme="majorBidi"/>
      <w:b/>
      <w:bCs/>
      <w:color w:val="242D34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F20F51"/>
    <w:rPr>
      <w:rFonts w:ascii="Montserrat" w:hAnsi="Montserrat"/>
      <w:color w:val="252E35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0F5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20F51"/>
    <w:pPr>
      <w:spacing w:after="200"/>
      <w:jc w:val="both"/>
    </w:pPr>
    <w:rPr>
      <w:rFonts w:ascii="Montserrat" w:eastAsiaTheme="minorHAnsi" w:hAnsi="Montserrat" w:cstheme="minorBidi"/>
      <w:i/>
      <w:iCs/>
      <w:color w:val="1F497D" w:themeColor="text2"/>
      <w:sz w:val="18"/>
      <w:szCs w:val="1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20F51"/>
    <w:rPr>
      <w:rFonts w:ascii="Montserrat" w:hAnsi="Montserrat" w:cs="Times New Roman (Body CS)"/>
      <w:b/>
      <w:bCs/>
      <w:caps/>
      <w:color w:val="242D34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88" w:lineRule="auto"/>
      <w:ind w:left="567" w:right="286"/>
      <w:jc w:val="both"/>
    </w:pPr>
    <w:rPr>
      <w:rFonts w:ascii="FlyTrap" w:eastAsia="FlyTrap" w:hAnsi="FlyTrap" w:cs="FlyTrap"/>
      <w:color w:val="242D34"/>
    </w:rPr>
  </w:style>
  <w:style w:type="character" w:customStyle="1" w:styleId="SubtitleChar">
    <w:name w:val="Subtitle Char"/>
    <w:basedOn w:val="DefaultParagraphFont"/>
    <w:link w:val="Subtitle"/>
    <w:uiPriority w:val="11"/>
    <w:rsid w:val="00F20F51"/>
    <w:rPr>
      <w:rFonts w:ascii="FlyTrap" w:hAnsi="FlyTrap"/>
      <w:color w:val="242D34"/>
      <w:sz w:val="24"/>
      <w:szCs w:val="24"/>
    </w:rPr>
  </w:style>
  <w:style w:type="character" w:styleId="Strong">
    <w:name w:val="Strong"/>
    <w:basedOn w:val="DefaultParagraphFont"/>
    <w:uiPriority w:val="22"/>
    <w:qFormat/>
    <w:rsid w:val="00F20F51"/>
    <w:rPr>
      <w:b/>
      <w:bCs/>
    </w:rPr>
  </w:style>
  <w:style w:type="paragraph" w:styleId="NoSpacing">
    <w:name w:val="No Spacing"/>
    <w:uiPriority w:val="1"/>
    <w:qFormat/>
    <w:rsid w:val="00F20F51"/>
  </w:style>
  <w:style w:type="paragraph" w:styleId="ListParagraph">
    <w:name w:val="List Paragraph"/>
    <w:basedOn w:val="Normal"/>
    <w:uiPriority w:val="34"/>
    <w:qFormat/>
    <w:rsid w:val="00F20F51"/>
    <w:pPr>
      <w:spacing w:line="288" w:lineRule="auto"/>
      <w:ind w:left="720"/>
      <w:contextualSpacing/>
      <w:jc w:val="both"/>
    </w:pPr>
    <w:rPr>
      <w:rFonts w:ascii="Montserrat" w:eastAsiaTheme="minorHAnsi" w:hAnsi="Montserrat" w:cstheme="minorBidi"/>
      <w:color w:val="242D34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C753E"/>
    <w:pPr>
      <w:tabs>
        <w:tab w:val="center" w:pos="4513"/>
        <w:tab w:val="right" w:pos="9026"/>
      </w:tabs>
      <w:jc w:val="both"/>
    </w:pPr>
    <w:rPr>
      <w:rFonts w:ascii="Montserrat" w:eastAsiaTheme="minorHAnsi" w:hAnsi="Montserrat" w:cstheme="minorBidi"/>
      <w:color w:val="242D34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753E"/>
    <w:rPr>
      <w:rFonts w:ascii="Montserrat" w:hAnsi="Montserrat"/>
      <w:color w:val="242D3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753E"/>
    <w:pPr>
      <w:tabs>
        <w:tab w:val="center" w:pos="4513"/>
        <w:tab w:val="right" w:pos="9026"/>
      </w:tabs>
      <w:jc w:val="both"/>
    </w:pPr>
    <w:rPr>
      <w:rFonts w:ascii="Montserrat" w:eastAsiaTheme="minorHAnsi" w:hAnsi="Montserrat" w:cstheme="minorBidi"/>
      <w:color w:val="242D34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53E"/>
    <w:rPr>
      <w:rFonts w:ascii="Montserrat" w:hAnsi="Montserrat"/>
      <w:color w:val="242D34"/>
      <w:sz w:val="20"/>
      <w:szCs w:val="20"/>
    </w:rPr>
  </w:style>
  <w:style w:type="paragraph" w:customStyle="1" w:styleId="paragraph">
    <w:name w:val="paragraph"/>
    <w:basedOn w:val="Normal"/>
    <w:rsid w:val="00DC753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753E"/>
  </w:style>
  <w:style w:type="character" w:customStyle="1" w:styleId="eop">
    <w:name w:val="eop"/>
    <w:basedOn w:val="DefaultParagraphFont"/>
    <w:rsid w:val="00DC753E"/>
  </w:style>
  <w:style w:type="table" w:styleId="TableGrid">
    <w:name w:val="Table Grid"/>
    <w:basedOn w:val="TableNormal"/>
    <w:uiPriority w:val="39"/>
    <w:rsid w:val="002C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ighlight">
    <w:name w:val="highlight"/>
    <w:basedOn w:val="DefaultParagraphFont"/>
    <w:rsid w:val="00112668"/>
  </w:style>
  <w:style w:type="character" w:styleId="PageNumber">
    <w:name w:val="page number"/>
    <w:basedOn w:val="DefaultParagraphFont"/>
    <w:uiPriority w:val="99"/>
    <w:semiHidden/>
    <w:unhideWhenUsed/>
    <w:rsid w:val="0080722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C40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TOjufgkGWvglETwmOKqulB+QwA==">AMUW2mX77SBLUooiDFnYhTRjRLzkVCqseSgvArL+HTYz6geTE2WLMX+0B+k9OnOjK4q2R0mzcPPve7WUcQa+nueVxDhNKv45YrgGd71/Nc/ZmQAoLOGaoZo=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Mallow</dc:creator>
  <cp:lastModifiedBy>Stefanie Mallow</cp:lastModifiedBy>
  <cp:revision>2</cp:revision>
  <dcterms:created xsi:type="dcterms:W3CDTF">2023-01-13T09:22:00Z</dcterms:created>
  <dcterms:modified xsi:type="dcterms:W3CDTF">2023-01-18T18:12:00Z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0x0101007E29C454C06A0242B4D93ABE7BE91892</vt:lpwstr>
  </property>
  <property fmtid="{D5CDD505-2E9C-101B-9397-08002B2CF9AE}" pid="3" name="GrammarlyDocumentId">
    <vt:lpwstr>0e4385c74f3a87e47199265eec91ae465afbb162e689dee7fc0e9efbba3be742</vt:lpwstr>
  </property>
</Properties>
</file>